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du Québec en Outaouais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1833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1863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1883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1933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1983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1893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1893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2003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1923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1843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1903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1143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1153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1953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MNG 1433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1823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1873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2023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DRT 1073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ECN 1463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ECN 1473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MQT 1223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Cours requis par l’UQO pour DESS-CPA: </w:t>
        <w:tab/>
        <w:t xml:space="preserve">          CTB 1993</w:t>
        <w:br w:type="textWrapping"/>
        <w:tab/>
        <w:tab/>
        <w:t xml:space="preserve">          CTB 1873</w:t>
        <w:br w:type="textWrapping"/>
        <w:tab/>
        <w:tab/>
        <w:t xml:space="preserve">          CTB 1943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8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6F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8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